
<file path=[Content_Types].xml><?xml version="1.0" encoding="utf-8"?>
<Types xmlns="http://schemas.openxmlformats.org/package/2006/content-types">
  <Default Extension="rels" ContentType="application/vnd.openxmlformats-package.relationships+xml"/>
  <Default Extension="png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October 9, 2014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Latin I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u w:val="single"/>
          <w:rtl w:val="0"/>
        </w:rPr>
        <w:t xml:space="preserve">Women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How were women in Ancient Rome different from and similar to women in America today?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u w:val="single"/>
          <w:rtl w:val="0"/>
        </w:rPr>
        <w:t xml:space="preserve">Rome</w:t>
        <w:tab/>
        <w:tab/>
        <w:tab/>
        <w:tab/>
        <w:tab/>
        <w:tab/>
        <w:t xml:space="preserve">America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drawing>
          <wp:inline distR="114300" distT="114300" distB="114300" distL="114300">
            <wp:extent cy="2595563" cx="2579340"/>
            <wp:effectExtent t="0" b="0" r="0" l="0"/>
            <wp:docPr id="1" name="image00.png"/>
            <a:graphic>
              <a:graphicData uri="http://schemas.openxmlformats.org/drawingml/2006/picture">
                <pic:pic>
                  <pic:nvPicPr>
                    <pic:cNvPr id="0" name="image00.png"/>
                    <pic:cNvPicPr preferRelativeResize="0"/>
                  </pic:nvPicPr>
                  <pic:blipFill>
                    <a:blip r:embed="rId5"/>
                    <a:srcRect t="0" b="0" r="0" l="0"/>
                    <a:stretch>
                      <a:fillRect/>
                    </a:stretch>
                  </pic:blipFill>
                  <pic:spPr>
                    <a:xfrm>
                      <a:off y="0" x="0"/>
                      <a:ext cy="2595563" cx="25793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R="00000000" w:rsidDel="00000000">
        <w:drawing>
          <wp:inline distR="114300" distT="114300" distB="114300" distL="114300">
            <wp:extent cy="2081213" cx="3110127"/>
            <wp:effectExtent t="0" b="0" r="0" l="0"/>
            <wp:docPr id="2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6"/>
                    <a:srcRect t="0" b="0" r="0" l="0"/>
                    <a:stretch>
                      <a:fillRect/>
                    </a:stretch>
                  </pic:blipFill>
                  <pic:spPr>
                    <a:xfrm>
                      <a:off y="0" x="0"/>
                      <a:ext cy="2081213" cx="311012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Which scenario is better for women and why?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Which scenario is better for an entire community or society and why?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media/image01.png" Type="http://schemas.openxmlformats.org/officeDocument/2006/relationships/image" Id="rId6"/><Relationship Target="media/image00.png" Type="http://schemas.openxmlformats.org/officeDocument/2006/relationships/image" Id="rId5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latin i - women.docx</dc:title>
</cp:coreProperties>
</file>